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76" w:rsidRDefault="002D1876" w:rsidP="00427BDE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XXIV</w:t>
      </w:r>
      <w:r w:rsidRPr="002D1876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республиканский этап</w:t>
      </w:r>
      <w:r w:rsidRPr="002D1876">
        <w:rPr>
          <w:b/>
          <w:sz w:val="28"/>
          <w:lang w:val="ru-RU"/>
        </w:rPr>
        <w:t xml:space="preserve"> Всероссийских соревнований учащихся по туризму на лыжных дистанциях</w:t>
      </w:r>
    </w:p>
    <w:p w:rsidR="002D1876" w:rsidRPr="002D1876" w:rsidRDefault="002D1876" w:rsidP="00427BD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Уфа</w:t>
      </w:r>
      <w:r w:rsidRPr="002D1876">
        <w:rPr>
          <w:sz w:val="24"/>
          <w:szCs w:val="24"/>
          <w:lang w:val="ru-RU"/>
        </w:rPr>
        <w:t xml:space="preserve"> 10-12.02.2023</w:t>
      </w:r>
      <w:r>
        <w:rPr>
          <w:sz w:val="24"/>
          <w:szCs w:val="24"/>
          <w:lang w:val="ru-RU"/>
        </w:rPr>
        <w:t>год.</w:t>
      </w:r>
    </w:p>
    <w:p w:rsidR="00427BDE" w:rsidRDefault="00427BDE" w:rsidP="00427BDE">
      <w:pPr>
        <w:jc w:val="center"/>
        <w:rPr>
          <w:lang w:val="ru-RU"/>
        </w:rPr>
      </w:pPr>
      <w:r>
        <w:rPr>
          <w:lang w:val="ru-RU"/>
        </w:rPr>
        <w:t>ТЕХНИЧЕСКАЯ ИНФОРМАЦИЯ</w:t>
      </w:r>
      <w:r w:rsidR="0058146E">
        <w:rPr>
          <w:lang w:val="ru-RU"/>
        </w:rPr>
        <w:t xml:space="preserve"> (предварительная) </w:t>
      </w:r>
      <w:r>
        <w:rPr>
          <w:lang w:val="ru-RU"/>
        </w:rPr>
        <w:t xml:space="preserve"> ПО ДИСТАНЦИИ </w:t>
      </w:r>
      <w:r w:rsidR="0002034E">
        <w:rPr>
          <w:lang w:val="ru-RU"/>
        </w:rPr>
        <w:t xml:space="preserve">- </w:t>
      </w:r>
      <w:r>
        <w:rPr>
          <w:lang w:val="ru-RU"/>
        </w:rPr>
        <w:t xml:space="preserve">ЛЫЖНАЯ – ГРУППА </w:t>
      </w:r>
      <w:r w:rsidR="002D1876">
        <w:rPr>
          <w:lang w:val="ru-RU"/>
        </w:rPr>
        <w:t>(КОРОТКАЯ)</w:t>
      </w:r>
    </w:p>
    <w:p w:rsidR="00427BDE" w:rsidRDefault="00427BDE" w:rsidP="009D28F0">
      <w:pPr>
        <w:rPr>
          <w:lang w:val="ru-RU"/>
        </w:rPr>
      </w:pPr>
      <w:r>
        <w:rPr>
          <w:lang w:val="ru-RU"/>
        </w:rPr>
        <w:t xml:space="preserve">Дата </w:t>
      </w:r>
      <w:r w:rsidR="002D1876">
        <w:rPr>
          <w:lang w:val="ru-RU"/>
        </w:rPr>
        <w:t>проведения</w:t>
      </w:r>
      <w:r>
        <w:rPr>
          <w:lang w:val="ru-RU"/>
        </w:rPr>
        <w:t xml:space="preserve">: </w:t>
      </w:r>
      <w:r w:rsidR="002D1876">
        <w:rPr>
          <w:lang w:val="ru-RU"/>
        </w:rPr>
        <w:t xml:space="preserve"> </w:t>
      </w:r>
      <w:r>
        <w:rPr>
          <w:lang w:val="ru-RU"/>
        </w:rPr>
        <w:t>11.02.2023г.</w:t>
      </w:r>
    </w:p>
    <w:p w:rsidR="00427BDE" w:rsidRDefault="00D239F8" w:rsidP="009D28F0">
      <w:pPr>
        <w:rPr>
          <w:lang w:val="ru-RU"/>
        </w:rPr>
      </w:pPr>
      <w:r>
        <w:rPr>
          <w:lang w:val="ru-RU"/>
        </w:rPr>
        <w:t>Время старта: 11</w:t>
      </w:r>
      <w:r w:rsidR="00427BDE">
        <w:rPr>
          <w:lang w:val="ru-RU"/>
        </w:rPr>
        <w:t xml:space="preserve">.00 </w:t>
      </w:r>
    </w:p>
    <w:p w:rsidR="00427BDE" w:rsidRDefault="00427BDE" w:rsidP="009D28F0">
      <w:pPr>
        <w:rPr>
          <w:lang w:val="ru-RU"/>
        </w:rPr>
      </w:pPr>
      <w:r>
        <w:rPr>
          <w:lang w:val="ru-RU"/>
        </w:rPr>
        <w:t>Количество э</w:t>
      </w:r>
      <w:r w:rsidR="00502972">
        <w:rPr>
          <w:lang w:val="ru-RU"/>
        </w:rPr>
        <w:t xml:space="preserve">тапов: </w:t>
      </w:r>
      <w:r>
        <w:rPr>
          <w:lang w:val="ru-RU"/>
        </w:rPr>
        <w:t xml:space="preserve"> 6</w:t>
      </w:r>
    </w:p>
    <w:p w:rsidR="00427BDE" w:rsidRDefault="00427BDE" w:rsidP="009D28F0">
      <w:pPr>
        <w:rPr>
          <w:lang w:val="ru-RU"/>
        </w:rPr>
      </w:pPr>
      <w:r>
        <w:rPr>
          <w:lang w:val="ru-RU"/>
        </w:rPr>
        <w:t xml:space="preserve">Длина </w:t>
      </w:r>
      <w:r w:rsidR="00502972">
        <w:rPr>
          <w:lang w:val="ru-RU"/>
        </w:rPr>
        <w:t xml:space="preserve">дистанции: </w:t>
      </w:r>
      <w:r>
        <w:rPr>
          <w:lang w:val="ru-RU"/>
        </w:rPr>
        <w:t>2860м</w:t>
      </w:r>
    </w:p>
    <w:p w:rsidR="00502972" w:rsidRPr="00502972" w:rsidRDefault="00502972" w:rsidP="009D28F0">
      <w:pPr>
        <w:rPr>
          <w:sz w:val="24"/>
          <w:szCs w:val="24"/>
          <w:lang w:val="ru-RU"/>
        </w:rPr>
      </w:pPr>
      <w:r w:rsidRPr="00502972">
        <w:rPr>
          <w:sz w:val="20"/>
          <w:lang w:val="ru-RU"/>
        </w:rPr>
        <w:t xml:space="preserve"> </w:t>
      </w:r>
      <w:r w:rsidR="009A4925">
        <w:rPr>
          <w:sz w:val="20"/>
          <w:lang w:val="ru-RU"/>
        </w:rPr>
        <w:t>/</w:t>
      </w:r>
      <w:r>
        <w:rPr>
          <w:sz w:val="24"/>
          <w:szCs w:val="24"/>
          <w:lang w:val="ru-RU"/>
        </w:rPr>
        <w:t xml:space="preserve">Старт – прибытие на этап </w:t>
      </w:r>
      <w:r w:rsidR="009A4925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9A4925">
        <w:rPr>
          <w:sz w:val="24"/>
          <w:szCs w:val="24"/>
          <w:lang w:val="ru-RU"/>
        </w:rPr>
        <w:t xml:space="preserve">финиш/ </w:t>
      </w:r>
      <w:r w:rsidRPr="00502972">
        <w:rPr>
          <w:sz w:val="24"/>
          <w:szCs w:val="24"/>
          <w:lang w:val="ru-RU"/>
        </w:rPr>
        <w:t>производится отметкой</w:t>
      </w:r>
      <w:r>
        <w:rPr>
          <w:sz w:val="24"/>
          <w:szCs w:val="24"/>
          <w:lang w:val="ru-RU"/>
        </w:rPr>
        <w:t xml:space="preserve"> чипом</w:t>
      </w:r>
      <w:r w:rsidRPr="00502972">
        <w:rPr>
          <w:sz w:val="24"/>
          <w:szCs w:val="24"/>
          <w:lang w:val="ru-RU"/>
        </w:rPr>
        <w:t xml:space="preserve"> в станцию электронной отметки</w:t>
      </w:r>
      <w:r>
        <w:rPr>
          <w:sz w:val="24"/>
          <w:szCs w:val="24"/>
          <w:lang w:val="ru-RU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1"/>
        <w:gridCol w:w="2951"/>
        <w:gridCol w:w="1005"/>
        <w:gridCol w:w="3406"/>
        <w:gridCol w:w="4444"/>
      </w:tblGrid>
      <w:tr w:rsidR="00BD19FD" w:rsidTr="00BD19FD">
        <w:trPr>
          <w:trHeight w:val="435"/>
        </w:trPr>
        <w:tc>
          <w:tcPr>
            <w:tcW w:w="2951" w:type="dxa"/>
            <w:vMerge w:val="restart"/>
          </w:tcPr>
          <w:p w:rsidR="00BD19FD" w:rsidRDefault="006E21CB" w:rsidP="006E21CB">
            <w:pPr>
              <w:rPr>
                <w:lang w:val="ru-RU"/>
              </w:rPr>
            </w:pPr>
            <w:r>
              <w:rPr>
                <w:lang w:val="ru-RU"/>
              </w:rPr>
              <w:t>Наименование э</w:t>
            </w:r>
            <w:r w:rsidR="00BD19FD">
              <w:rPr>
                <w:lang w:val="ru-RU"/>
              </w:rPr>
              <w:t>тап</w:t>
            </w:r>
            <w:r>
              <w:rPr>
                <w:lang w:val="ru-RU"/>
              </w:rPr>
              <w:t>а</w:t>
            </w:r>
            <w:r w:rsidR="00BD19FD">
              <w:rPr>
                <w:lang w:val="ru-RU"/>
              </w:rPr>
              <w:t xml:space="preserve">. </w:t>
            </w:r>
          </w:p>
        </w:tc>
        <w:tc>
          <w:tcPr>
            <w:tcW w:w="2951" w:type="dxa"/>
            <w:vMerge w:val="restart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Расстояние между  этапами</w:t>
            </w:r>
          </w:p>
          <w:p w:rsidR="00BD19FD" w:rsidRDefault="00BD19FD" w:rsidP="009D28F0">
            <w:pPr>
              <w:rPr>
                <w:lang w:val="ru-RU"/>
              </w:rPr>
            </w:pPr>
          </w:p>
        </w:tc>
        <w:tc>
          <w:tcPr>
            <w:tcW w:w="1005" w:type="dxa"/>
            <w:vMerge w:val="restart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</w:t>
            </w:r>
          </w:p>
        </w:tc>
        <w:tc>
          <w:tcPr>
            <w:tcW w:w="7850" w:type="dxa"/>
            <w:gridSpan w:val="2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Класс дистанции  </w:t>
            </w:r>
          </w:p>
        </w:tc>
      </w:tr>
      <w:tr w:rsidR="00BD19FD" w:rsidTr="00BD19FD">
        <w:trPr>
          <w:trHeight w:val="465"/>
        </w:trPr>
        <w:tc>
          <w:tcPr>
            <w:tcW w:w="2951" w:type="dxa"/>
            <w:vMerge/>
          </w:tcPr>
          <w:p w:rsidR="00BD19FD" w:rsidRDefault="00BD19FD" w:rsidP="009D28F0">
            <w:pPr>
              <w:rPr>
                <w:lang w:val="ru-RU"/>
              </w:rPr>
            </w:pPr>
          </w:p>
        </w:tc>
        <w:tc>
          <w:tcPr>
            <w:tcW w:w="2951" w:type="dxa"/>
            <w:vMerge/>
          </w:tcPr>
          <w:p w:rsidR="00BD19FD" w:rsidRDefault="00BD19FD" w:rsidP="009D28F0">
            <w:pPr>
              <w:rPr>
                <w:lang w:val="ru-RU"/>
              </w:rPr>
            </w:pPr>
          </w:p>
        </w:tc>
        <w:tc>
          <w:tcPr>
            <w:tcW w:w="1005" w:type="dxa"/>
            <w:vMerge/>
          </w:tcPr>
          <w:p w:rsidR="00BD19FD" w:rsidRDefault="00BD19FD" w:rsidP="00BD19FD">
            <w:pPr>
              <w:jc w:val="center"/>
              <w:rPr>
                <w:lang w:val="ru-RU"/>
              </w:rPr>
            </w:pPr>
          </w:p>
        </w:tc>
        <w:tc>
          <w:tcPr>
            <w:tcW w:w="3406" w:type="dxa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Второй</w:t>
            </w:r>
          </w:p>
        </w:tc>
        <w:tc>
          <w:tcPr>
            <w:tcW w:w="4444" w:type="dxa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Третий</w:t>
            </w:r>
          </w:p>
        </w:tc>
      </w:tr>
      <w:tr w:rsidR="00BD19FD" w:rsidTr="00BD19FD">
        <w:tc>
          <w:tcPr>
            <w:tcW w:w="2951" w:type="dxa"/>
          </w:tcPr>
          <w:p w:rsidR="00BD19FD" w:rsidRDefault="00BD19FD" w:rsidP="009D28F0">
            <w:pPr>
              <w:rPr>
                <w:lang w:val="ru-RU"/>
              </w:rPr>
            </w:pPr>
            <w:r>
              <w:rPr>
                <w:lang w:val="ru-RU"/>
              </w:rPr>
              <w:t xml:space="preserve">Старт – </w:t>
            </w:r>
            <w:r w:rsidRPr="002667AE">
              <w:rPr>
                <w:b/>
                <w:lang w:val="ru-RU"/>
              </w:rPr>
              <w:t>Навесная переправа</w:t>
            </w:r>
          </w:p>
        </w:tc>
        <w:tc>
          <w:tcPr>
            <w:tcW w:w="2951" w:type="dxa"/>
          </w:tcPr>
          <w:p w:rsidR="00BD19FD" w:rsidRDefault="00BD19FD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527м</w:t>
            </w:r>
          </w:p>
        </w:tc>
        <w:tc>
          <w:tcPr>
            <w:tcW w:w="1005" w:type="dxa"/>
          </w:tcPr>
          <w:p w:rsidR="00BD19FD" w:rsidRDefault="00BD19FD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  <w:p w:rsidR="0090471C" w:rsidRDefault="0090471C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Сопровождение </w:t>
            </w:r>
          </w:p>
        </w:tc>
        <w:tc>
          <w:tcPr>
            <w:tcW w:w="4444" w:type="dxa"/>
          </w:tcPr>
          <w:p w:rsidR="00BD19FD" w:rsidRDefault="006E21CB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Восстановление перил</w:t>
            </w:r>
          </w:p>
        </w:tc>
      </w:tr>
      <w:tr w:rsidR="00BD19FD" w:rsidTr="00BD19FD">
        <w:tc>
          <w:tcPr>
            <w:tcW w:w="2951" w:type="dxa"/>
          </w:tcPr>
          <w:p w:rsidR="00BD19FD" w:rsidRPr="002667AE" w:rsidRDefault="00BD19FD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>Тонкий лёд</w:t>
            </w:r>
          </w:p>
        </w:tc>
        <w:tc>
          <w:tcPr>
            <w:tcW w:w="2951" w:type="dxa"/>
          </w:tcPr>
          <w:p w:rsidR="00BD19FD" w:rsidRDefault="006E21CB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404м </w:t>
            </w:r>
          </w:p>
        </w:tc>
        <w:tc>
          <w:tcPr>
            <w:tcW w:w="1005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  <w:r w:rsidR="0090471C">
              <w:rPr>
                <w:lang w:val="ru-RU"/>
              </w:rPr>
              <w:t>,</w:t>
            </w:r>
          </w:p>
          <w:p w:rsidR="0090471C" w:rsidRDefault="0090471C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Сопровождение </w:t>
            </w:r>
          </w:p>
        </w:tc>
        <w:tc>
          <w:tcPr>
            <w:tcW w:w="4444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  <w:r w:rsidR="00CE764E">
              <w:rPr>
                <w:lang w:val="ru-RU"/>
              </w:rPr>
              <w:t>, сопровождение</w:t>
            </w:r>
          </w:p>
        </w:tc>
      </w:tr>
      <w:tr w:rsidR="00BD19FD" w:rsidTr="00BD19FD">
        <w:tc>
          <w:tcPr>
            <w:tcW w:w="2951" w:type="dxa"/>
          </w:tcPr>
          <w:p w:rsidR="00BD19FD" w:rsidRPr="002667AE" w:rsidRDefault="00BD19FD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 xml:space="preserve">Спуск на лыжах  с </w:t>
            </w:r>
            <w:proofErr w:type="spellStart"/>
            <w:r w:rsidRPr="002667AE">
              <w:rPr>
                <w:b/>
                <w:lang w:val="ru-RU"/>
              </w:rPr>
              <w:t>самостраховкой</w:t>
            </w:r>
            <w:proofErr w:type="spellEnd"/>
            <w:r w:rsidRPr="002667AE">
              <w:rPr>
                <w:b/>
                <w:lang w:val="ru-RU"/>
              </w:rPr>
              <w:t xml:space="preserve"> </w:t>
            </w:r>
          </w:p>
        </w:tc>
        <w:tc>
          <w:tcPr>
            <w:tcW w:w="2951" w:type="dxa"/>
          </w:tcPr>
          <w:p w:rsidR="00BD19FD" w:rsidRDefault="006E21CB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732м </w:t>
            </w:r>
          </w:p>
        </w:tc>
        <w:tc>
          <w:tcPr>
            <w:tcW w:w="1005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</w:tc>
        <w:tc>
          <w:tcPr>
            <w:tcW w:w="4444" w:type="dxa"/>
          </w:tcPr>
          <w:p w:rsidR="00BD19FD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Наведение перил</w:t>
            </w:r>
          </w:p>
        </w:tc>
      </w:tr>
      <w:tr w:rsidR="006E21CB" w:rsidTr="00BD19FD">
        <w:tc>
          <w:tcPr>
            <w:tcW w:w="2951" w:type="dxa"/>
          </w:tcPr>
          <w:p w:rsidR="006E21CB" w:rsidRPr="002667AE" w:rsidRDefault="006E21CB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 xml:space="preserve">Переправа по бревну </w:t>
            </w:r>
          </w:p>
        </w:tc>
        <w:tc>
          <w:tcPr>
            <w:tcW w:w="2951" w:type="dxa"/>
          </w:tcPr>
          <w:p w:rsidR="006E21CB" w:rsidRDefault="006E21CB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364м</w:t>
            </w:r>
          </w:p>
        </w:tc>
        <w:tc>
          <w:tcPr>
            <w:tcW w:w="1005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  <w:r w:rsidR="00CE764E">
              <w:rPr>
                <w:lang w:val="ru-RU"/>
              </w:rPr>
              <w:t>, сопровождение</w:t>
            </w:r>
          </w:p>
        </w:tc>
        <w:tc>
          <w:tcPr>
            <w:tcW w:w="4444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Наведение перил </w:t>
            </w:r>
          </w:p>
        </w:tc>
      </w:tr>
      <w:tr w:rsidR="006E21CB" w:rsidTr="009A4925">
        <w:trPr>
          <w:trHeight w:val="953"/>
        </w:trPr>
        <w:tc>
          <w:tcPr>
            <w:tcW w:w="2951" w:type="dxa"/>
          </w:tcPr>
          <w:p w:rsidR="006E21CB" w:rsidRPr="002667AE" w:rsidRDefault="006E21CB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>Спуск с ФСУ</w:t>
            </w:r>
          </w:p>
        </w:tc>
        <w:tc>
          <w:tcPr>
            <w:tcW w:w="2951" w:type="dxa"/>
          </w:tcPr>
          <w:p w:rsidR="006E21CB" w:rsidRDefault="00502972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270м</w:t>
            </w:r>
          </w:p>
        </w:tc>
        <w:tc>
          <w:tcPr>
            <w:tcW w:w="1005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6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</w:tc>
        <w:tc>
          <w:tcPr>
            <w:tcW w:w="4444" w:type="dxa"/>
          </w:tcPr>
          <w:p w:rsidR="006E21CB" w:rsidRDefault="006E21CB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Наведение перил</w:t>
            </w:r>
          </w:p>
        </w:tc>
      </w:tr>
      <w:tr w:rsidR="006E21CB" w:rsidTr="00BD19FD">
        <w:tc>
          <w:tcPr>
            <w:tcW w:w="2951" w:type="dxa"/>
          </w:tcPr>
          <w:p w:rsidR="006E21CB" w:rsidRPr="002667AE" w:rsidRDefault="006E21CB" w:rsidP="009D28F0">
            <w:pPr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>Под</w:t>
            </w:r>
            <w:r w:rsidR="00502972" w:rsidRPr="002667AE">
              <w:rPr>
                <w:b/>
                <w:lang w:val="ru-RU"/>
              </w:rPr>
              <w:t xml:space="preserve">ъем </w:t>
            </w:r>
            <w:r w:rsidR="0090471C" w:rsidRPr="002667AE">
              <w:rPr>
                <w:b/>
                <w:lang w:val="ru-RU"/>
              </w:rPr>
              <w:t xml:space="preserve">по склону </w:t>
            </w:r>
          </w:p>
        </w:tc>
        <w:tc>
          <w:tcPr>
            <w:tcW w:w="2951" w:type="dxa"/>
          </w:tcPr>
          <w:p w:rsidR="006E21CB" w:rsidRDefault="00502972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384м</w:t>
            </w:r>
          </w:p>
        </w:tc>
        <w:tc>
          <w:tcPr>
            <w:tcW w:w="1005" w:type="dxa"/>
          </w:tcPr>
          <w:p w:rsidR="006E21CB" w:rsidRDefault="00502972" w:rsidP="00B863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863BA">
              <w:rPr>
                <w:lang w:val="ru-RU"/>
              </w:rPr>
              <w:t>0</w:t>
            </w:r>
          </w:p>
        </w:tc>
        <w:tc>
          <w:tcPr>
            <w:tcW w:w="3406" w:type="dxa"/>
          </w:tcPr>
          <w:p w:rsidR="006E21CB" w:rsidRDefault="009A4925" w:rsidP="009A49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</w:tc>
        <w:tc>
          <w:tcPr>
            <w:tcW w:w="4444" w:type="dxa"/>
          </w:tcPr>
          <w:p w:rsidR="006E21CB" w:rsidRPr="009A4925" w:rsidRDefault="009A4925" w:rsidP="006E2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Перила судейские</w:t>
            </w:r>
          </w:p>
        </w:tc>
      </w:tr>
      <w:tr w:rsidR="00502972" w:rsidTr="00BD19FD">
        <w:tc>
          <w:tcPr>
            <w:tcW w:w="2951" w:type="dxa"/>
          </w:tcPr>
          <w:p w:rsidR="00502972" w:rsidRPr="002667AE" w:rsidRDefault="00502972" w:rsidP="00D61FE3">
            <w:pPr>
              <w:jc w:val="center"/>
              <w:rPr>
                <w:b/>
                <w:lang w:val="ru-RU"/>
              </w:rPr>
            </w:pPr>
            <w:r w:rsidRPr="002667AE">
              <w:rPr>
                <w:b/>
                <w:lang w:val="ru-RU"/>
              </w:rPr>
              <w:t>ФИНИШ</w:t>
            </w:r>
          </w:p>
        </w:tc>
        <w:tc>
          <w:tcPr>
            <w:tcW w:w="2951" w:type="dxa"/>
          </w:tcPr>
          <w:p w:rsidR="00502972" w:rsidRDefault="00502972" w:rsidP="00BD1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180м</w:t>
            </w:r>
          </w:p>
        </w:tc>
        <w:tc>
          <w:tcPr>
            <w:tcW w:w="1005" w:type="dxa"/>
          </w:tcPr>
          <w:p w:rsidR="00502972" w:rsidRDefault="00502972" w:rsidP="006E21CB">
            <w:pPr>
              <w:jc w:val="center"/>
              <w:rPr>
                <w:lang w:val="ru-RU"/>
              </w:rPr>
            </w:pPr>
          </w:p>
        </w:tc>
        <w:tc>
          <w:tcPr>
            <w:tcW w:w="3406" w:type="dxa"/>
          </w:tcPr>
          <w:p w:rsidR="00502972" w:rsidRDefault="00502972" w:rsidP="009D28F0">
            <w:pPr>
              <w:rPr>
                <w:lang w:val="ru-RU"/>
              </w:rPr>
            </w:pPr>
          </w:p>
        </w:tc>
        <w:tc>
          <w:tcPr>
            <w:tcW w:w="4444" w:type="dxa"/>
          </w:tcPr>
          <w:p w:rsidR="00502972" w:rsidRDefault="00502972" w:rsidP="006E21CB">
            <w:pPr>
              <w:jc w:val="center"/>
              <w:rPr>
                <w:lang w:val="ru-RU"/>
              </w:rPr>
            </w:pPr>
          </w:p>
        </w:tc>
      </w:tr>
    </w:tbl>
    <w:p w:rsidR="00427BDE" w:rsidRDefault="0058146E" w:rsidP="009D28F0">
      <w:pPr>
        <w:rPr>
          <w:lang w:val="ru-RU"/>
        </w:rPr>
      </w:pPr>
      <w:r>
        <w:rPr>
          <w:lang w:val="ru-RU"/>
        </w:rPr>
        <w:t xml:space="preserve"> Вся дистанция промаркирована карточками красного цвета с правой стороны по ходу движения.</w:t>
      </w:r>
    </w:p>
    <w:p w:rsidR="0090471C" w:rsidRDefault="0058146E" w:rsidP="009D28F0">
      <w:pPr>
        <w:rPr>
          <w:lang w:val="ru-RU"/>
        </w:rPr>
      </w:pPr>
      <w:r>
        <w:rPr>
          <w:lang w:val="ru-RU"/>
        </w:rPr>
        <w:t>На этапах  буду</w:t>
      </w:r>
      <w:r w:rsidR="00160B33">
        <w:rPr>
          <w:lang w:val="ru-RU"/>
        </w:rPr>
        <w:t>т установлены аншлаги с названия</w:t>
      </w:r>
      <w:r>
        <w:rPr>
          <w:lang w:val="ru-RU"/>
        </w:rPr>
        <w:t>м</w:t>
      </w:r>
      <w:r w:rsidR="00160B33">
        <w:rPr>
          <w:lang w:val="ru-RU"/>
        </w:rPr>
        <w:t>и этапов, зон хранения,  снятия и надевания лыж</w:t>
      </w:r>
      <w:r w:rsidR="0090471C">
        <w:rPr>
          <w:lang w:val="ru-RU"/>
        </w:rPr>
        <w:t>.</w:t>
      </w:r>
    </w:p>
    <w:p w:rsidR="00A27EEE" w:rsidRDefault="0090471C" w:rsidP="009D28F0">
      <w:pPr>
        <w:rPr>
          <w:lang w:val="ru-RU"/>
        </w:rPr>
      </w:pPr>
      <w:r>
        <w:rPr>
          <w:lang w:val="ru-RU"/>
        </w:rPr>
        <w:lastRenderedPageBreak/>
        <w:t xml:space="preserve">Зоны хранения лыж (ЗХЛ) будут оборудованы  на </w:t>
      </w:r>
      <w:r w:rsidR="00A27EEE">
        <w:rPr>
          <w:lang w:val="ru-RU"/>
        </w:rPr>
        <w:t xml:space="preserve">ВСЕХ </w:t>
      </w:r>
      <w:r>
        <w:rPr>
          <w:lang w:val="ru-RU"/>
        </w:rPr>
        <w:t>этапах</w:t>
      </w:r>
    </w:p>
    <w:p w:rsidR="00697334" w:rsidRPr="00A27EEE" w:rsidRDefault="00697334" w:rsidP="00697334">
      <w:pPr>
        <w:jc w:val="center"/>
        <w:rPr>
          <w:b/>
          <w:sz w:val="20"/>
          <w:szCs w:val="20"/>
          <w:lang w:val="ru-RU"/>
        </w:rPr>
      </w:pPr>
      <w:r w:rsidRPr="00A27EEE">
        <w:rPr>
          <w:b/>
          <w:sz w:val="20"/>
          <w:szCs w:val="20"/>
          <w:lang w:val="ru-RU"/>
        </w:rPr>
        <w:t>ПАРАМЕТРЫ  ЭТАПОВ</w:t>
      </w:r>
    </w:p>
    <w:p w:rsidR="00697334" w:rsidRPr="00A27EEE" w:rsidRDefault="00697334" w:rsidP="00697334">
      <w:pPr>
        <w:spacing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A27EEE">
        <w:rPr>
          <w:rFonts w:ascii="Arial" w:hAnsi="Arial" w:cs="Arial"/>
          <w:bCs/>
          <w:sz w:val="20"/>
          <w:szCs w:val="20"/>
          <w:lang w:val="ru-RU"/>
        </w:rPr>
        <w:t>1. НАВЕСНАЯ ПЕРЕПРАВА  (сухой лог)</w:t>
      </w:r>
    </w:p>
    <w:p w:rsidR="00697334" w:rsidRPr="00A27EEE" w:rsidRDefault="00160B33" w:rsidP="00697334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Перила судейские. </w:t>
      </w:r>
      <w:r w:rsidR="00697334" w:rsidRPr="00A27EEE">
        <w:rPr>
          <w:rFonts w:ascii="Arial" w:hAnsi="Arial" w:cs="Arial"/>
          <w:sz w:val="20"/>
          <w:szCs w:val="20"/>
          <w:lang w:val="ru-RU"/>
        </w:rPr>
        <w:t>Длина опасной зоны – до 22м, начало и конец опасной зоны – разметка волчатником по земле.</w:t>
      </w:r>
    </w:p>
    <w:p w:rsidR="00697334" w:rsidRPr="00A27EEE" w:rsidRDefault="00697334" w:rsidP="00697334">
      <w:pPr>
        <w:spacing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ab/>
      </w:r>
      <w:r w:rsidRPr="00A27EE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  </w:t>
      </w:r>
    </w:p>
    <w:p w:rsidR="00697334" w:rsidRPr="00A27EEE" w:rsidRDefault="00697334" w:rsidP="0069733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 xml:space="preserve">2. ДВИЖЕНИЕ ПО ТОНКОМУ ЛЬДУ  </w:t>
      </w:r>
    </w:p>
    <w:p w:rsidR="00697334" w:rsidRPr="00A27EEE" w:rsidRDefault="00697334" w:rsidP="006973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97334" w:rsidRPr="00A27EEE" w:rsidRDefault="00697334" w:rsidP="006973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>Течение отсутствует.</w:t>
      </w:r>
    </w:p>
    <w:p w:rsidR="00697334" w:rsidRPr="00A27EEE" w:rsidRDefault="00697334" w:rsidP="006973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 xml:space="preserve">Длина этапа – </w:t>
      </w:r>
      <w:smartTag w:uri="urn:schemas-microsoft-com:office:smarttags" w:element="metricconverter">
        <w:smartTagPr>
          <w:attr w:name="ProductID" w:val="15 метров"/>
        </w:smartTagPr>
        <w:r w:rsidRPr="00A27EEE">
          <w:rPr>
            <w:rFonts w:ascii="Arial" w:hAnsi="Arial" w:cs="Arial"/>
            <w:sz w:val="20"/>
            <w:szCs w:val="20"/>
            <w:lang w:val="ru-RU"/>
          </w:rPr>
          <w:t>15 метров</w:t>
        </w:r>
      </w:smartTag>
      <w:r w:rsidRPr="00A27EEE">
        <w:rPr>
          <w:rFonts w:ascii="Arial" w:hAnsi="Arial" w:cs="Arial"/>
          <w:sz w:val="20"/>
          <w:szCs w:val="20"/>
          <w:lang w:val="ru-RU"/>
        </w:rPr>
        <w:t>, длина опасной зоны – 13метров</w:t>
      </w:r>
    </w:p>
    <w:p w:rsidR="00697334" w:rsidRPr="00A27EEE" w:rsidRDefault="00697334" w:rsidP="006973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>Ширина коридора –2 метра, б/</w:t>
      </w:r>
      <w:proofErr w:type="gramStart"/>
      <w:r w:rsidRPr="00A27EEE">
        <w:rPr>
          <w:rFonts w:ascii="Arial" w:hAnsi="Arial" w:cs="Arial"/>
          <w:sz w:val="20"/>
          <w:szCs w:val="20"/>
          <w:lang w:val="ru-RU"/>
        </w:rPr>
        <w:t>о</w:t>
      </w:r>
      <w:proofErr w:type="gramEnd"/>
      <w:r w:rsidRPr="00A27EEE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A27EEE">
        <w:rPr>
          <w:rFonts w:ascii="Arial" w:hAnsi="Arial" w:cs="Arial"/>
          <w:sz w:val="20"/>
          <w:szCs w:val="20"/>
          <w:lang w:val="ru-RU"/>
        </w:rPr>
        <w:t>зона</w:t>
      </w:r>
      <w:proofErr w:type="gramEnd"/>
      <w:r w:rsidRPr="00A27EEE">
        <w:rPr>
          <w:rFonts w:ascii="Arial" w:hAnsi="Arial" w:cs="Arial"/>
          <w:sz w:val="20"/>
          <w:szCs w:val="20"/>
          <w:lang w:val="ru-RU"/>
        </w:rPr>
        <w:t xml:space="preserve"> – </w:t>
      </w:r>
      <w:smartTag w:uri="urn:schemas-microsoft-com:office:smarttags" w:element="metricconverter">
        <w:smartTagPr>
          <w:attr w:name="ProductID" w:val="1 м"/>
        </w:smartTagPr>
        <w:r w:rsidRPr="00A27EEE">
          <w:rPr>
            <w:rFonts w:ascii="Arial" w:hAnsi="Arial" w:cs="Arial"/>
            <w:sz w:val="20"/>
            <w:szCs w:val="20"/>
            <w:lang w:val="ru-RU"/>
          </w:rPr>
          <w:t>1 м</w:t>
        </w:r>
      </w:smartTag>
      <w:r w:rsidRPr="00A27EEE">
        <w:rPr>
          <w:rFonts w:ascii="Arial" w:hAnsi="Arial" w:cs="Arial"/>
          <w:sz w:val="20"/>
          <w:szCs w:val="20"/>
          <w:lang w:val="ru-RU"/>
        </w:rPr>
        <w:t>. Разметка – краской по льду.</w:t>
      </w:r>
    </w:p>
    <w:p w:rsidR="00697334" w:rsidRPr="009D75F2" w:rsidRDefault="00697334" w:rsidP="0069733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697334" w:rsidRPr="00A27EEE" w:rsidRDefault="00697334" w:rsidP="00697334">
      <w:pPr>
        <w:pStyle w:val="8"/>
        <w:rPr>
          <w:rFonts w:ascii="Arial" w:hAnsi="Arial" w:cs="Arial"/>
          <w:color w:val="000000"/>
          <w:lang w:val="ru-RU"/>
        </w:rPr>
      </w:pPr>
      <w:r w:rsidRPr="00A27EEE">
        <w:rPr>
          <w:rFonts w:ascii="Arial" w:hAnsi="Arial" w:cs="Arial"/>
          <w:color w:val="000000"/>
          <w:lang w:val="ru-RU"/>
        </w:rPr>
        <w:t xml:space="preserve">3. СПУСК НА ЛЫЖАХ ПО СКЛОНУ НА САМОСТРАХОВКЕ </w:t>
      </w:r>
    </w:p>
    <w:p w:rsidR="00697334" w:rsidRPr="00A27EEE" w:rsidRDefault="00697334" w:rsidP="00697334">
      <w:pPr>
        <w:pStyle w:val="8"/>
        <w:rPr>
          <w:rFonts w:ascii="Arial" w:hAnsi="Arial" w:cs="Arial"/>
          <w:color w:val="000000"/>
          <w:lang w:val="ru-RU"/>
        </w:rPr>
      </w:pPr>
      <w:r w:rsidRPr="00A27EEE">
        <w:rPr>
          <w:rFonts w:ascii="Arial" w:hAnsi="Arial" w:cs="Arial"/>
          <w:color w:val="000000"/>
          <w:lang w:val="ru-RU"/>
        </w:rPr>
        <w:t xml:space="preserve">Ширина коридора – </w:t>
      </w:r>
      <w:smartTag w:uri="urn:schemas-microsoft-com:office:smarttags" w:element="metricconverter">
        <w:smartTagPr>
          <w:attr w:name="ProductID" w:val="1,5 метра"/>
        </w:smartTagPr>
        <w:r w:rsidRPr="00A27EEE">
          <w:rPr>
            <w:rFonts w:ascii="Arial" w:hAnsi="Arial" w:cs="Arial"/>
            <w:color w:val="000000"/>
            <w:lang w:val="ru-RU"/>
          </w:rPr>
          <w:t>1,5 метра</w:t>
        </w:r>
      </w:smartTag>
      <w:r w:rsidRPr="00A27EEE">
        <w:rPr>
          <w:rFonts w:ascii="Arial" w:hAnsi="Arial" w:cs="Arial"/>
          <w:color w:val="000000"/>
          <w:lang w:val="ru-RU"/>
        </w:rPr>
        <w:t>. Крутизна склона до 35º. Длина опасной зоны – 28 метров. Начало и конец опасной зоны  - разметка волчатником по земле. Опоры: сдвоенные судейские перила с «глухими» карабинами.</w:t>
      </w:r>
    </w:p>
    <w:p w:rsidR="00160B33" w:rsidRDefault="00160B33" w:rsidP="0069733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697334" w:rsidRDefault="00697334" w:rsidP="0069733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 xml:space="preserve">4. ПЕРЕПРАВА ПО БРЕВНУ </w:t>
      </w:r>
    </w:p>
    <w:p w:rsidR="002667AE" w:rsidRDefault="002667AE" w:rsidP="002667AE">
      <w:pPr>
        <w:spacing w:after="10"/>
        <w:ind w:left="100"/>
        <w:rPr>
          <w:rFonts w:eastAsia="Arial"/>
          <w:lang w:val="ru-RU"/>
        </w:rPr>
      </w:pPr>
      <w:r w:rsidRPr="00CE7AC4">
        <w:rPr>
          <w:rFonts w:eastAsia="Arial"/>
        </w:rPr>
        <w:t>L</w:t>
      </w:r>
      <w:r w:rsidRPr="002667AE">
        <w:rPr>
          <w:rFonts w:eastAsia="Arial"/>
          <w:lang w:val="ru-RU"/>
        </w:rPr>
        <w:t xml:space="preserve"> – 14 м.</w:t>
      </w:r>
      <w:r>
        <w:rPr>
          <w:rFonts w:eastAsia="Arial"/>
          <w:lang w:val="ru-RU"/>
        </w:rPr>
        <w:t xml:space="preserve"> </w:t>
      </w:r>
      <w:r w:rsidRPr="002667AE">
        <w:rPr>
          <w:rFonts w:eastAsia="Arial"/>
          <w:lang w:val="ru-RU"/>
        </w:rPr>
        <w:t>ОЗ – 10 м. Глубина оврага 1</w:t>
      </w:r>
      <w:proofErr w:type="gramStart"/>
      <w:r w:rsidRPr="002667AE">
        <w:rPr>
          <w:rFonts w:eastAsia="Arial"/>
          <w:lang w:val="ru-RU"/>
        </w:rPr>
        <w:t>,5</w:t>
      </w:r>
      <w:proofErr w:type="gramEnd"/>
      <w:r w:rsidRPr="002667AE">
        <w:rPr>
          <w:rFonts w:eastAsia="Arial"/>
          <w:lang w:val="ru-RU"/>
        </w:rPr>
        <w:t xml:space="preserve"> м </w:t>
      </w:r>
    </w:p>
    <w:p w:rsidR="002667AE" w:rsidRPr="002667AE" w:rsidRDefault="002667AE" w:rsidP="002667AE">
      <w:pPr>
        <w:spacing w:after="10"/>
        <w:ind w:left="100"/>
        <w:rPr>
          <w:lang w:val="ru-RU"/>
        </w:rPr>
      </w:pPr>
      <w:r w:rsidRPr="002667AE">
        <w:rPr>
          <w:rFonts w:eastAsia="Arial"/>
          <w:lang w:val="ru-RU"/>
        </w:rPr>
        <w:t>ИС: БЗ-1, КЛ – начало ОЗ, ТО</w:t>
      </w:r>
      <w:proofErr w:type="gramStart"/>
      <w:r w:rsidRPr="002667AE">
        <w:rPr>
          <w:rFonts w:eastAsia="Arial"/>
          <w:lang w:val="ru-RU"/>
        </w:rPr>
        <w:t>1</w:t>
      </w:r>
      <w:proofErr w:type="gramEnd"/>
      <w:r w:rsidRPr="002667AE">
        <w:rPr>
          <w:rFonts w:eastAsia="Arial"/>
          <w:lang w:val="ru-RU"/>
        </w:rPr>
        <w:t xml:space="preserve"> – горизонтальная опора.  </w:t>
      </w:r>
    </w:p>
    <w:p w:rsidR="002667AE" w:rsidRDefault="002667AE" w:rsidP="002667A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eastAsia="Arial"/>
          <w:lang w:val="ru-RU"/>
        </w:rPr>
        <w:t xml:space="preserve">  </w:t>
      </w:r>
      <w:r w:rsidRPr="002667AE">
        <w:rPr>
          <w:rFonts w:eastAsia="Arial"/>
          <w:lang w:val="ru-RU"/>
        </w:rPr>
        <w:t>ЦС: БЗ-2, КЛ – окончание ОЗ, ТО</w:t>
      </w:r>
      <w:proofErr w:type="gramStart"/>
      <w:r w:rsidRPr="002667AE">
        <w:rPr>
          <w:rFonts w:eastAsia="Arial"/>
          <w:lang w:val="ru-RU"/>
        </w:rPr>
        <w:t>2</w:t>
      </w:r>
      <w:proofErr w:type="gramEnd"/>
      <w:r w:rsidRPr="002667AE">
        <w:rPr>
          <w:rFonts w:eastAsia="Arial"/>
          <w:lang w:val="ru-RU"/>
        </w:rPr>
        <w:t xml:space="preserve"> – горизонтальная опора.</w:t>
      </w:r>
    </w:p>
    <w:p w:rsidR="00697334" w:rsidRPr="00A27EEE" w:rsidRDefault="00697334" w:rsidP="00A27EEE">
      <w:pPr>
        <w:pStyle w:val="8"/>
        <w:rPr>
          <w:rFonts w:ascii="Arial" w:hAnsi="Arial" w:cs="Arial"/>
          <w:color w:val="000000"/>
          <w:lang w:val="ru-RU"/>
        </w:rPr>
      </w:pPr>
      <w:r w:rsidRPr="00A27EEE">
        <w:rPr>
          <w:rFonts w:ascii="Arial" w:hAnsi="Arial" w:cs="Arial"/>
          <w:color w:val="000000"/>
          <w:lang w:val="ru-RU"/>
        </w:rPr>
        <w:t xml:space="preserve">5. СПУСК ПО  СКЛОНУ НА ФСУ С САМОСТРАХОВКОЙ </w:t>
      </w:r>
    </w:p>
    <w:p w:rsidR="00697334" w:rsidRPr="00A27EEE" w:rsidRDefault="00697334" w:rsidP="00A27EEE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27EEE" w:rsidRPr="00A27EEE" w:rsidRDefault="00A27EEE" w:rsidP="00A27EEE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>Протяженность этапа – 24м. крутизна склона до 45</w:t>
      </w:r>
      <w:r w:rsidRPr="00A27EEE">
        <w:rPr>
          <w:rFonts w:ascii="Arial" w:hAnsi="Arial" w:cs="Arial"/>
          <w:sz w:val="20"/>
          <w:szCs w:val="20"/>
          <w:vertAlign w:val="superscript"/>
          <w:lang w:val="ru-RU"/>
        </w:rPr>
        <w:t xml:space="preserve">0 </w:t>
      </w:r>
      <w:r w:rsidRPr="00A27EEE">
        <w:rPr>
          <w:rFonts w:ascii="Arial" w:hAnsi="Arial" w:cs="Arial"/>
          <w:sz w:val="20"/>
          <w:szCs w:val="20"/>
          <w:lang w:val="ru-RU"/>
        </w:rPr>
        <w:t>.</w:t>
      </w:r>
    </w:p>
    <w:p w:rsidR="00697334" w:rsidRDefault="00A27EEE" w:rsidP="00A27EEE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>Опоры: сдвоенные судейские перила с «глухими» карабинами</w:t>
      </w:r>
      <w:r w:rsidR="00697334" w:rsidRPr="00A27EEE">
        <w:rPr>
          <w:rFonts w:ascii="Arial" w:hAnsi="Arial" w:cs="Arial"/>
          <w:sz w:val="20"/>
          <w:szCs w:val="20"/>
          <w:lang w:val="ru-RU"/>
        </w:rPr>
        <w:t xml:space="preserve">, граница опасной зоны – по перилам. Начало </w:t>
      </w:r>
      <w:r w:rsidRPr="00A27EEE">
        <w:rPr>
          <w:rFonts w:ascii="Arial" w:hAnsi="Arial" w:cs="Arial"/>
          <w:sz w:val="20"/>
          <w:szCs w:val="20"/>
          <w:lang w:val="ru-RU"/>
        </w:rPr>
        <w:t xml:space="preserve">и конец этапа </w:t>
      </w:r>
      <w:proofErr w:type="gramStart"/>
      <w:r w:rsidRPr="00A27EEE">
        <w:rPr>
          <w:rFonts w:ascii="Arial" w:hAnsi="Arial" w:cs="Arial"/>
          <w:sz w:val="20"/>
          <w:szCs w:val="20"/>
          <w:lang w:val="ru-RU"/>
        </w:rPr>
        <w:t>в</w:t>
      </w:r>
      <w:proofErr w:type="gramEnd"/>
      <w:r w:rsidRPr="00A27EEE">
        <w:rPr>
          <w:rFonts w:ascii="Arial" w:hAnsi="Arial" w:cs="Arial"/>
          <w:sz w:val="20"/>
          <w:szCs w:val="20"/>
          <w:lang w:val="ru-RU"/>
        </w:rPr>
        <w:t xml:space="preserve"> б/о зоне.</w:t>
      </w:r>
    </w:p>
    <w:p w:rsidR="009D75F2" w:rsidRDefault="009D75F2" w:rsidP="002667A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667AE" w:rsidRDefault="002667AE" w:rsidP="002667AE">
      <w:pPr>
        <w:jc w:val="both"/>
        <w:rPr>
          <w:rFonts w:eastAsia="Arial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 </w:t>
      </w:r>
      <w:r w:rsidR="009D75F2">
        <w:rPr>
          <w:rFonts w:ascii="Arial" w:hAnsi="Arial" w:cs="Arial"/>
          <w:sz w:val="20"/>
          <w:szCs w:val="20"/>
          <w:lang w:val="ru-RU"/>
        </w:rPr>
        <w:t>ПОДЪЕМ ПО СКЛОНУ</w:t>
      </w:r>
      <w:r w:rsidR="00160B33">
        <w:rPr>
          <w:rFonts w:ascii="Arial" w:hAnsi="Arial" w:cs="Arial"/>
          <w:sz w:val="20"/>
          <w:szCs w:val="20"/>
          <w:lang w:val="ru-RU"/>
        </w:rPr>
        <w:t xml:space="preserve">. </w:t>
      </w:r>
      <w:r w:rsidRPr="0032384D">
        <w:rPr>
          <w:rFonts w:eastAsia="Arial"/>
        </w:rPr>
        <w:t>L</w:t>
      </w:r>
      <w:r w:rsidRPr="00160B33">
        <w:rPr>
          <w:rFonts w:eastAsia="Arial"/>
          <w:lang w:val="ru-RU"/>
        </w:rPr>
        <w:t xml:space="preserve"> – 25 м.</w:t>
      </w:r>
      <w:r>
        <w:rPr>
          <w:rFonts w:eastAsia="Arial"/>
          <w:lang w:val="ru-RU"/>
        </w:rPr>
        <w:t xml:space="preserve"> </w:t>
      </w:r>
      <w:r w:rsidRPr="00160B33">
        <w:rPr>
          <w:rFonts w:eastAsia="Arial"/>
          <w:lang w:val="ru-RU"/>
        </w:rPr>
        <w:t>ОЗ – 24 м</w:t>
      </w:r>
    </w:p>
    <w:p w:rsidR="00C708C2" w:rsidRDefault="00C708C2" w:rsidP="002667AE">
      <w:pPr>
        <w:jc w:val="both"/>
        <w:rPr>
          <w:rFonts w:eastAsia="Arial"/>
          <w:lang w:val="ru-RU"/>
        </w:rPr>
      </w:pPr>
    </w:p>
    <w:p w:rsidR="00C708C2" w:rsidRDefault="00C708C2" w:rsidP="002667AE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eastAsia="Arial"/>
          <w:lang w:val="ru-RU"/>
        </w:rPr>
        <w:t xml:space="preserve">ПРИМЕЧАНИЕ:  В случае </w:t>
      </w:r>
      <w:bookmarkStart w:id="0" w:name="_GoBack"/>
      <w:bookmarkEnd w:id="0"/>
      <w:r>
        <w:rPr>
          <w:rFonts w:eastAsia="Arial"/>
          <w:lang w:val="ru-RU"/>
        </w:rPr>
        <w:t>обводнения льда и на этапе «Тонкий лёд», этап будет заменен на «Переправу по параллельным веревкам».</w:t>
      </w:r>
    </w:p>
    <w:p w:rsidR="00A27EEE" w:rsidRPr="00A27EEE" w:rsidRDefault="00A27EEE" w:rsidP="00A27EEE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97334" w:rsidRPr="00A27EEE" w:rsidRDefault="00697334" w:rsidP="00697334">
      <w:pPr>
        <w:spacing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  <w:r w:rsidRPr="00A27EEE">
        <w:rPr>
          <w:rFonts w:ascii="Arial" w:hAnsi="Arial" w:cs="Arial"/>
          <w:sz w:val="20"/>
          <w:szCs w:val="20"/>
          <w:lang w:val="ru-RU"/>
        </w:rPr>
        <w:t xml:space="preserve">Ф И Н И </w:t>
      </w:r>
      <w:proofErr w:type="gramStart"/>
      <w:r w:rsidRPr="00A27EEE">
        <w:rPr>
          <w:rFonts w:ascii="Arial" w:hAnsi="Arial" w:cs="Arial"/>
          <w:sz w:val="20"/>
          <w:szCs w:val="20"/>
          <w:lang w:val="ru-RU"/>
        </w:rPr>
        <w:t>Ш</w:t>
      </w:r>
      <w:proofErr w:type="gramEnd"/>
    </w:p>
    <w:p w:rsidR="00CB0A6B" w:rsidRPr="00E80463" w:rsidRDefault="00CB0A6B" w:rsidP="009D28F0">
      <w:pPr>
        <w:rPr>
          <w:lang w:val="ru-RU"/>
        </w:rPr>
      </w:pPr>
    </w:p>
    <w:sectPr w:rsidR="00CB0A6B" w:rsidRPr="00E80463">
      <w:pgSz w:w="16840" w:h="11903" w:orient="landscape"/>
      <w:pgMar w:top="458" w:right="1164" w:bottom="775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3F6"/>
    <w:multiLevelType w:val="hybridMultilevel"/>
    <w:tmpl w:val="A3544FE8"/>
    <w:lvl w:ilvl="0" w:tplc="EE42EAEA">
      <w:start w:val="1"/>
      <w:numFmt w:val="bullet"/>
      <w:lvlText w:val="•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6056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0691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B648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0525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4FBF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81D9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67BE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A412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C"/>
    <w:rsid w:val="0002034E"/>
    <w:rsid w:val="000C5D7C"/>
    <w:rsid w:val="000E390D"/>
    <w:rsid w:val="000E462E"/>
    <w:rsid w:val="00160B33"/>
    <w:rsid w:val="0023674E"/>
    <w:rsid w:val="002667AE"/>
    <w:rsid w:val="002D1876"/>
    <w:rsid w:val="002E2B91"/>
    <w:rsid w:val="003746A7"/>
    <w:rsid w:val="003C1332"/>
    <w:rsid w:val="00405BE9"/>
    <w:rsid w:val="004210AC"/>
    <w:rsid w:val="00427BDE"/>
    <w:rsid w:val="00463848"/>
    <w:rsid w:val="00474544"/>
    <w:rsid w:val="00502972"/>
    <w:rsid w:val="0058146E"/>
    <w:rsid w:val="00632E9A"/>
    <w:rsid w:val="00667FE7"/>
    <w:rsid w:val="00686AA5"/>
    <w:rsid w:val="006916AD"/>
    <w:rsid w:val="00697334"/>
    <w:rsid w:val="006E21CB"/>
    <w:rsid w:val="006F4AF3"/>
    <w:rsid w:val="00841001"/>
    <w:rsid w:val="008C6FBC"/>
    <w:rsid w:val="008F0430"/>
    <w:rsid w:val="0090471C"/>
    <w:rsid w:val="00962693"/>
    <w:rsid w:val="009A4925"/>
    <w:rsid w:val="009D28F0"/>
    <w:rsid w:val="009D66EF"/>
    <w:rsid w:val="009D75F2"/>
    <w:rsid w:val="009F7EAE"/>
    <w:rsid w:val="00A27EEE"/>
    <w:rsid w:val="00A64A69"/>
    <w:rsid w:val="00AA0A91"/>
    <w:rsid w:val="00B863BA"/>
    <w:rsid w:val="00BB1B89"/>
    <w:rsid w:val="00BB747F"/>
    <w:rsid w:val="00BD19FD"/>
    <w:rsid w:val="00BF23DE"/>
    <w:rsid w:val="00C70554"/>
    <w:rsid w:val="00C708C2"/>
    <w:rsid w:val="00CB0A6B"/>
    <w:rsid w:val="00CE764E"/>
    <w:rsid w:val="00D239F8"/>
    <w:rsid w:val="00D61FE3"/>
    <w:rsid w:val="00DB27D0"/>
    <w:rsid w:val="00DC4714"/>
    <w:rsid w:val="00E17CC9"/>
    <w:rsid w:val="00E43E08"/>
    <w:rsid w:val="00E80463"/>
    <w:rsid w:val="00EB66CB"/>
    <w:rsid w:val="00ED1149"/>
    <w:rsid w:val="00EE15F5"/>
    <w:rsid w:val="00EE44CB"/>
    <w:rsid w:val="00EF723D"/>
    <w:rsid w:val="00F70669"/>
    <w:rsid w:val="00F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63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10" w:hanging="10"/>
      <w:outlineLvl w:val="0"/>
    </w:pPr>
    <w:rPr>
      <w:rFonts w:ascii="Arial" w:eastAsia="Arial" w:hAnsi="Arial" w:cs="Arial"/>
      <w:b/>
      <w:color w:val="000000"/>
      <w:szCs w:val="22"/>
      <w:u w:val="single" w:color="000000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97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638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38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3848"/>
    <w:rPr>
      <w:rFonts w:eastAsia="Calibri" w:cs="Calibri"/>
      <w:color w:val="000000"/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384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3848"/>
    <w:rPr>
      <w:rFonts w:eastAsia="Calibri" w:cs="Calibri"/>
      <w:b/>
      <w:bCs/>
      <w:color w:val="00000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6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48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table" w:styleId="aa">
    <w:name w:val="Table Grid"/>
    <w:basedOn w:val="a1"/>
    <w:rsid w:val="002D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69733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63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10" w:hanging="10"/>
      <w:outlineLvl w:val="0"/>
    </w:pPr>
    <w:rPr>
      <w:rFonts w:ascii="Arial" w:eastAsia="Arial" w:hAnsi="Arial" w:cs="Arial"/>
      <w:b/>
      <w:color w:val="000000"/>
      <w:szCs w:val="22"/>
      <w:u w:val="single" w:color="000000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97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638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38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3848"/>
    <w:rPr>
      <w:rFonts w:eastAsia="Calibri" w:cs="Calibri"/>
      <w:color w:val="000000"/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384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3848"/>
    <w:rPr>
      <w:rFonts w:eastAsia="Calibri" w:cs="Calibri"/>
      <w:b/>
      <w:bCs/>
      <w:color w:val="00000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6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48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table" w:styleId="aa">
    <w:name w:val="Table Grid"/>
    <w:basedOn w:val="a1"/>
    <w:rsid w:val="002D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69733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cp:lastModifiedBy>Пользователь</cp:lastModifiedBy>
  <cp:revision>31</cp:revision>
  <dcterms:created xsi:type="dcterms:W3CDTF">2022-12-13T12:58:00Z</dcterms:created>
  <dcterms:modified xsi:type="dcterms:W3CDTF">2023-03-07T12:00:00Z</dcterms:modified>
</cp:coreProperties>
</file>